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7FA3" w14:textId="77777777" w:rsidR="00536E1F" w:rsidRDefault="00536E1F" w:rsidP="00536E1F">
      <w:pPr>
        <w:jc w:val="both"/>
        <w:rPr>
          <w:rFonts w:cs="Times New Roman"/>
          <w:iCs/>
          <w:szCs w:val="24"/>
          <w:lang w:val="en-IN"/>
        </w:rPr>
      </w:pPr>
      <w:r>
        <w:rPr>
          <w:rFonts w:cs="Times New Roman"/>
          <w:iCs/>
          <w:szCs w:val="24"/>
          <w:lang w:val="en-IN"/>
        </w:rPr>
        <w:t xml:space="preserve">                    </w:t>
      </w:r>
      <w:r w:rsidRPr="001141C3">
        <w:rPr>
          <w:rFonts w:cs="Times New Roman"/>
          <w:iCs/>
          <w:noProof/>
          <w:szCs w:val="24"/>
        </w:rPr>
        <w:drawing>
          <wp:inline distT="0" distB="0" distL="0" distR="0" wp14:anchorId="03567F31" wp14:editId="359C05E6">
            <wp:extent cx="2012136" cy="4933950"/>
            <wp:effectExtent l="0" t="0" r="7620" b="0"/>
            <wp:docPr id="3074" name="Picture 2" descr="A diagram of a algorith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A diagram of a algorith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808" cy="494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cs="Times New Roman"/>
          <w:iCs/>
          <w:szCs w:val="24"/>
          <w:lang w:val="en-IN"/>
        </w:rPr>
        <w:t xml:space="preserve">             </w:t>
      </w:r>
      <w:r w:rsidRPr="001141C3">
        <w:rPr>
          <w:rFonts w:cs="Times New Roman"/>
          <w:iCs/>
          <w:noProof/>
          <w:szCs w:val="24"/>
        </w:rPr>
        <w:drawing>
          <wp:inline distT="0" distB="0" distL="0" distR="0" wp14:anchorId="258338EB" wp14:editId="3D9B294A">
            <wp:extent cx="2499100" cy="4924425"/>
            <wp:effectExtent l="0" t="0" r="0" b="0"/>
            <wp:docPr id="4098" name="Picture 2" descr="A diagram of a matri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A diagram of a matri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110" cy="4985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4FB5B71" w14:textId="77777777" w:rsidR="00536E1F" w:rsidRDefault="00536E1F" w:rsidP="00536E1F">
      <w:pPr>
        <w:jc w:val="both"/>
        <w:rPr>
          <w:rFonts w:cs="Times New Roman"/>
          <w:iCs/>
          <w:szCs w:val="24"/>
          <w:lang w:val="en-IN"/>
        </w:rPr>
      </w:pPr>
      <w:r w:rsidRPr="000C6A0F">
        <w:rPr>
          <w:rFonts w:cs="Times New Roman"/>
          <w:iCs/>
          <w:noProof/>
          <w:szCs w:val="24"/>
        </w:rPr>
        <w:t xml:space="preserve"> </w:t>
      </w:r>
      <w:r>
        <w:rPr>
          <w:rFonts w:cs="Times New Roman"/>
          <w:iCs/>
          <w:noProof/>
          <w:szCs w:val="24"/>
        </w:rPr>
        <w:t xml:space="preserve">                             </w:t>
      </w:r>
      <w:r>
        <w:rPr>
          <w:rFonts w:cs="Times New Roman"/>
          <w:iCs/>
          <w:szCs w:val="24"/>
          <w:lang w:val="en-IN"/>
        </w:rPr>
        <w:t xml:space="preserve">     (a)                                                                   </w:t>
      </w:r>
      <w:proofErr w:type="gramStart"/>
      <w:r>
        <w:rPr>
          <w:rFonts w:cs="Times New Roman"/>
          <w:iCs/>
          <w:szCs w:val="24"/>
          <w:lang w:val="en-IN"/>
        </w:rPr>
        <w:t xml:space="preserve">   (</w:t>
      </w:r>
      <w:proofErr w:type="gramEnd"/>
      <w:r>
        <w:rPr>
          <w:rFonts w:cs="Times New Roman"/>
          <w:iCs/>
          <w:szCs w:val="24"/>
          <w:lang w:val="en-IN"/>
        </w:rPr>
        <w:t>b)</w:t>
      </w:r>
    </w:p>
    <w:p w14:paraId="671C6012" w14:textId="0A11263D" w:rsidR="00021106" w:rsidRPr="00536E1F" w:rsidRDefault="00536E1F">
      <w:pPr>
        <w:rPr>
          <w:lang w:val="en-IN"/>
        </w:rPr>
      </w:pPr>
      <w:r>
        <w:rPr>
          <w:rFonts w:cs="Times New Roman"/>
          <w:b/>
          <w:bCs/>
          <w:iCs/>
          <w:szCs w:val="24"/>
          <w:lang w:val="en-IN"/>
        </w:rPr>
        <w:t>Supplementary Figure S11</w:t>
      </w:r>
    </w:p>
    <w:sectPr w:rsidR="00021106" w:rsidRPr="00536E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1F"/>
    <w:rsid w:val="00021106"/>
    <w:rsid w:val="00536E1F"/>
    <w:rsid w:val="00707D3B"/>
    <w:rsid w:val="0089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23D59"/>
  <w15:chartTrackingRefBased/>
  <w15:docId w15:val="{476D0FA8-A36C-4982-98B6-8D25995A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E1F"/>
    <w:pPr>
      <w:spacing w:before="120" w:after="24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E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E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E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E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E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E1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E1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E1F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E1F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E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E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E1F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6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E1F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6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E1F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6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6E1F"/>
    <w:pPr>
      <w:spacing w:before="0" w:after="160" w:line="278" w:lineRule="auto"/>
      <w:ind w:left="720"/>
      <w:contextualSpacing/>
    </w:pPr>
    <w:rPr>
      <w:rFonts w:asciiTheme="minorHAnsi" w:hAnsiTheme="minorHAnsi"/>
      <w:kern w:val="2"/>
      <w:szCs w:val="24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6E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E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E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>Frontiers Media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Adjekum-Tolno</dc:creator>
  <cp:keywords/>
  <dc:description/>
  <cp:lastModifiedBy>Joyce Adjekum-Tolno</cp:lastModifiedBy>
  <cp:revision>1</cp:revision>
  <dcterms:created xsi:type="dcterms:W3CDTF">2025-03-18T08:42:00Z</dcterms:created>
  <dcterms:modified xsi:type="dcterms:W3CDTF">2025-03-18T08:44:00Z</dcterms:modified>
</cp:coreProperties>
</file>